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7C4029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</w:t>
            </w:r>
            <w:r w:rsidR="00B32CA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3E23BA" w:rsidP="00B32C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7C4029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8F2871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           № </w:t>
      </w:r>
      <w:r w:rsidR="008F2871">
        <w:rPr>
          <w:rFonts w:ascii="Times New Roman" w:eastAsia="Calibri" w:hAnsi="Times New Roman" w:cs="Times New Roman"/>
          <w:sz w:val="24"/>
          <w:szCs w:val="24"/>
        </w:rPr>
        <w:t>_____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3E23BA" w:rsidP="00B32CA5">
      <w:pPr>
        <w:spacing w:after="60" w:line="240" w:lineRule="auto"/>
        <w:jc w:val="center"/>
        <w:rPr>
          <w:rFonts w:ascii="Times New Roman" w:eastAsia="Calibri" w:hAnsi="Times New Roman" w:cs="Times New Roman"/>
        </w:rPr>
      </w:pPr>
      <w:r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tbl>
      <w:tblPr>
        <w:tblStyle w:val="a9"/>
        <w:tblW w:w="0" w:type="auto"/>
        <w:tblLook w:val="04A0"/>
      </w:tblPr>
      <w:tblGrid>
        <w:gridCol w:w="4721"/>
      </w:tblGrid>
      <w:tr w:rsidR="00920CE2" w:rsidRPr="00C42252" w:rsidTr="00920CE2">
        <w:trPr>
          <w:trHeight w:val="2676"/>
        </w:trPr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920CE2" w:rsidRPr="00C42252" w:rsidRDefault="000936C3" w:rsidP="00920CE2">
            <w:pPr>
              <w:ind w:left="0" w:right="9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cyan"/>
              </w:rPr>
            </w:pPr>
            <w:r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 внесении изменений в приказ Председателя Контрольно-</w:t>
            </w:r>
            <w:r w:rsidR="00C42252"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счетной палаты МОГО «Ухта» от 03.07.2018 № 17</w:t>
            </w:r>
            <w:r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/ПД «Об утверждении </w:t>
            </w:r>
            <w:r w:rsidR="00C42252"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Порядка приема, хранения, определения стоимости и реализации (выкупа) подарков, полученных муниципальными служащими, замещающими должности муниципальной службы в Контрольно-счетной палате МОГО «Ухта», в связи с протокольными мероприятиями, служебными командировками и другими официальными мероприятиями, участие которых связано с их должностным положением или исполнением ими служебных (должностных) обязанностей </w:t>
            </w:r>
          </w:p>
        </w:tc>
      </w:tr>
      <w:tr w:rsidR="00C42252" w:rsidRPr="00C42252" w:rsidTr="00C42252">
        <w:trPr>
          <w:trHeight w:val="80"/>
        </w:trPr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C42252" w:rsidRPr="00C42252" w:rsidRDefault="00C42252" w:rsidP="00C42252">
            <w:pPr>
              <w:ind w:left="0" w:right="9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cyan"/>
              </w:rPr>
            </w:pPr>
          </w:p>
        </w:tc>
      </w:tr>
    </w:tbl>
    <w:p w:rsidR="00707996" w:rsidRPr="00C42252" w:rsidRDefault="00707996" w:rsidP="00707996">
      <w:pPr>
        <w:spacing w:after="0" w:line="240" w:lineRule="auto"/>
        <w:ind w:right="-1"/>
        <w:jc w:val="both"/>
        <w:rPr>
          <w:sz w:val="24"/>
          <w:szCs w:val="24"/>
          <w:highlight w:val="cyan"/>
        </w:rPr>
      </w:pPr>
    </w:p>
    <w:p w:rsidR="001401A8" w:rsidRPr="00C42252" w:rsidRDefault="000936C3" w:rsidP="00F43BA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252">
        <w:rPr>
          <w:rFonts w:ascii="Times New Roman" w:hAnsi="Times New Roman" w:cs="Times New Roman"/>
          <w:sz w:val="24"/>
          <w:szCs w:val="24"/>
        </w:rPr>
        <w:t xml:space="preserve">Руководствуясь решением Совета МОГО «Ухта» от </w:t>
      </w:r>
      <w:r w:rsidR="00AC5A30" w:rsidRPr="00C42252">
        <w:rPr>
          <w:rFonts w:ascii="Times New Roman" w:hAnsi="Times New Roman" w:cs="Times New Roman"/>
          <w:sz w:val="24"/>
          <w:szCs w:val="24"/>
        </w:rPr>
        <w:t xml:space="preserve">21.11.2023 № </w:t>
      </w:r>
      <w:r w:rsidR="00114A33" w:rsidRPr="00C42252">
        <w:rPr>
          <w:rFonts w:ascii="Times New Roman" w:hAnsi="Times New Roman" w:cs="Times New Roman"/>
          <w:sz w:val="24"/>
          <w:szCs w:val="24"/>
        </w:rPr>
        <w:t xml:space="preserve">256                           </w:t>
      </w:r>
      <w:r w:rsidRPr="00C42252">
        <w:rPr>
          <w:rFonts w:ascii="Times New Roman" w:hAnsi="Times New Roman" w:cs="Times New Roman"/>
          <w:sz w:val="24"/>
          <w:szCs w:val="24"/>
        </w:rPr>
        <w:t xml:space="preserve">«О переименовании Контрольно-счетной палаты муниципального образования городского округа «Ухта», а также в целях совершенствования нормативно-правовой базы Контрольно-счетной палаты муниципального округа «Ухта» Республики Коми в сфере противодействия коррупции </w:t>
      </w:r>
    </w:p>
    <w:p w:rsidR="007C4029" w:rsidRPr="00C42252" w:rsidRDefault="007C4029" w:rsidP="00140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cyan"/>
        </w:rPr>
      </w:pPr>
    </w:p>
    <w:p w:rsidR="003E23BA" w:rsidRPr="00C42252" w:rsidRDefault="003E23BA" w:rsidP="003E23BA">
      <w:pPr>
        <w:spacing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252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C42252" w:rsidRDefault="00F43BA7" w:rsidP="00C42252">
      <w:pPr>
        <w:pStyle w:val="aa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252">
        <w:rPr>
          <w:rFonts w:ascii="Times New Roman" w:eastAsia="Calibri" w:hAnsi="Times New Roman" w:cs="Times New Roman"/>
          <w:sz w:val="24"/>
          <w:szCs w:val="24"/>
        </w:rPr>
        <w:t>Внести изменения в приказ Председателя Контрольно-</w:t>
      </w:r>
      <w:r w:rsidR="00C42252" w:rsidRPr="00C42252">
        <w:rPr>
          <w:rFonts w:ascii="Times New Roman" w:eastAsia="Calibri" w:hAnsi="Times New Roman" w:cs="Times New Roman"/>
          <w:sz w:val="24"/>
          <w:szCs w:val="24"/>
        </w:rPr>
        <w:t>счетной палаты МОГО «Ухта» от 03.07.2018 № 17/ПД «Об утверждении Порядка приема, хранения, определения стоимости и реализации (выкупа) подарков, полученных муниципальными служащими, замещающими должности муниципальной службы в Контрольно-счетной палате МОГО «Ухта»,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 (должностных) обязанностей</w:t>
      </w:r>
      <w:r w:rsidR="00C42252">
        <w:rPr>
          <w:rFonts w:ascii="Times New Roman" w:eastAsia="Calibri" w:hAnsi="Times New Roman" w:cs="Times New Roman"/>
          <w:sz w:val="24"/>
          <w:szCs w:val="24"/>
        </w:rPr>
        <w:t>» (далее – приказ) следующего содержания:</w:t>
      </w:r>
    </w:p>
    <w:p w:rsidR="00C42252" w:rsidRDefault="00C42252" w:rsidP="00AD349F">
      <w:pPr>
        <w:pStyle w:val="aa"/>
        <w:numPr>
          <w:ilvl w:val="1"/>
          <w:numId w:val="4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 заголовке к тексту приказа слова «МОГО «Ухта» заменить словами «муниципального округа «Ухта»</w:t>
      </w:r>
      <w:r w:rsidR="00AD349F">
        <w:rPr>
          <w:rFonts w:ascii="Times New Roman" w:eastAsia="Calibri" w:hAnsi="Times New Roman" w:cs="Times New Roman"/>
          <w:sz w:val="24"/>
          <w:szCs w:val="24"/>
        </w:rPr>
        <w:t xml:space="preserve"> Республики Коми»;</w:t>
      </w:r>
    </w:p>
    <w:p w:rsidR="00AD349F" w:rsidRDefault="00AD349F" w:rsidP="00AD349F">
      <w:pPr>
        <w:pStyle w:val="aa"/>
        <w:numPr>
          <w:ilvl w:val="1"/>
          <w:numId w:val="4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 пункте 1 приказа слова «КСП «Ухта» заменить словами «Контрольно-счетной палате муниципального округа «Ухта» Республики Коми»;</w:t>
      </w:r>
    </w:p>
    <w:p w:rsidR="009A70E1" w:rsidRDefault="009A70E1" w:rsidP="009A70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1.3</w:t>
      </w:r>
      <w:r w:rsidR="00B06883">
        <w:rPr>
          <w:rFonts w:ascii="Times New Roman" w:hAnsi="Times New Roman" w:cs="Times New Roman"/>
          <w:color w:val="000000"/>
          <w:sz w:val="24"/>
          <w:szCs w:val="24"/>
          <w:lang w:bidi="ru-RU"/>
        </w:rPr>
        <w:t>.  Наименование п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риложения к приказу изложить в следующей редакции:</w:t>
      </w:r>
    </w:p>
    <w:p w:rsidR="009A70E1" w:rsidRDefault="009A70E1" w:rsidP="009A70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="00B06883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B06883" w:rsidRPr="00C42252">
        <w:rPr>
          <w:rFonts w:ascii="Times New Roman" w:eastAsia="Calibri" w:hAnsi="Times New Roman" w:cs="Times New Roman"/>
          <w:sz w:val="24"/>
          <w:szCs w:val="24"/>
        </w:rPr>
        <w:t xml:space="preserve"> приема, хранения, определения стоимости и реализации (выкупа) подарков, полученных муниципальными служащими, замещающими должности муниципальной службы </w:t>
      </w:r>
      <w:r w:rsidR="00B06883">
        <w:rPr>
          <w:rFonts w:ascii="Times New Roman" w:eastAsia="Calibri" w:hAnsi="Times New Roman" w:cs="Times New Roman"/>
          <w:sz w:val="24"/>
          <w:szCs w:val="24"/>
        </w:rPr>
        <w:t>в Контрольно-счетной палате муниципального округа</w:t>
      </w:r>
      <w:r w:rsidR="00B06883" w:rsidRPr="00C42252">
        <w:rPr>
          <w:rFonts w:ascii="Times New Roman" w:eastAsia="Calibri" w:hAnsi="Times New Roman" w:cs="Times New Roman"/>
          <w:sz w:val="24"/>
          <w:szCs w:val="24"/>
        </w:rPr>
        <w:t xml:space="preserve"> «Ухта»</w:t>
      </w:r>
      <w:r w:rsidR="00B06883">
        <w:rPr>
          <w:rFonts w:ascii="Times New Roman" w:eastAsia="Calibri" w:hAnsi="Times New Roman" w:cs="Times New Roman"/>
          <w:sz w:val="24"/>
          <w:szCs w:val="24"/>
        </w:rPr>
        <w:t xml:space="preserve"> Республики Коми</w:t>
      </w:r>
      <w:r w:rsidR="00B06883" w:rsidRPr="00C42252">
        <w:rPr>
          <w:rFonts w:ascii="Times New Roman" w:eastAsia="Calibri" w:hAnsi="Times New Roman" w:cs="Times New Roman"/>
          <w:sz w:val="24"/>
          <w:szCs w:val="24"/>
        </w:rPr>
        <w:t xml:space="preserve">, в связи с протокольными мероприятиями, служебными командировками и другими </w:t>
      </w:r>
      <w:r w:rsidR="00B06883" w:rsidRPr="00C42252">
        <w:rPr>
          <w:rFonts w:ascii="Times New Roman" w:eastAsia="Calibri" w:hAnsi="Times New Roman" w:cs="Times New Roman"/>
          <w:sz w:val="24"/>
          <w:szCs w:val="24"/>
        </w:rPr>
        <w:lastRenderedPageBreak/>
        <w:t>официальными мероприятиями, участие в которых связано с их должностным положением или исполнением ими служебных  (должностных) обязанностей</w:t>
      </w:r>
      <w:r w:rsidR="00B06883">
        <w:rPr>
          <w:rFonts w:ascii="Times New Roman" w:eastAsia="Calibri" w:hAnsi="Times New Roman" w:cs="Times New Roman"/>
          <w:sz w:val="24"/>
          <w:szCs w:val="24"/>
        </w:rPr>
        <w:t>» (далее – порядок)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9A70E1" w:rsidRPr="00DD2ACF" w:rsidRDefault="00B06883" w:rsidP="00CB40BE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1.4. В порядке</w:t>
      </w:r>
      <w:r w:rsidR="009A70E1">
        <w:rPr>
          <w:rFonts w:ascii="Times New Roman" w:hAnsi="Times New Roman" w:cs="Times New Roman"/>
          <w:color w:val="000000"/>
          <w:sz w:val="24"/>
          <w:szCs w:val="24"/>
          <w:lang w:bidi="ru-RU"/>
        </w:rPr>
        <w:t>, утвержденном приказом</w:t>
      </w:r>
      <w:r w:rsidR="009A70E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D349F" w:rsidRPr="00CB40BE" w:rsidRDefault="00A51422" w:rsidP="00A5142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1.4.1. </w:t>
      </w:r>
      <w:r w:rsidR="00CB40BE" w:rsidRPr="00CB40BE">
        <w:rPr>
          <w:rFonts w:ascii="Times New Roman" w:eastAsia="Calibri" w:hAnsi="Times New Roman" w:cs="Times New Roman"/>
          <w:sz w:val="24"/>
          <w:szCs w:val="24"/>
        </w:rPr>
        <w:t>В пункте 1 порядка слова «КСП МОГО «Ухта»» заменить словами «Контрольно-счетной палате муниципального округа «Ухта» Республики Коми»;</w:t>
      </w:r>
    </w:p>
    <w:p w:rsidR="00CB40BE" w:rsidRDefault="00CB40BE" w:rsidP="00B32CA5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1.4.2. </w:t>
      </w:r>
      <w:r w:rsidR="00A51422">
        <w:rPr>
          <w:rFonts w:ascii="Times New Roman" w:eastAsia="Calibri" w:hAnsi="Times New Roman" w:cs="Times New Roman"/>
          <w:sz w:val="24"/>
          <w:szCs w:val="24"/>
        </w:rPr>
        <w:t xml:space="preserve">В пункте </w:t>
      </w:r>
      <w:r w:rsidR="00701BD2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00A51422">
        <w:rPr>
          <w:rFonts w:ascii="Times New Roman" w:eastAsia="Calibri" w:hAnsi="Times New Roman" w:cs="Times New Roman"/>
          <w:sz w:val="24"/>
          <w:szCs w:val="24"/>
        </w:rPr>
        <w:t>порядка слово «КСП» заменить словом «Контрольно-счетной палаты»;</w:t>
      </w:r>
    </w:p>
    <w:p w:rsidR="00A51422" w:rsidRDefault="00A51422" w:rsidP="00B32CA5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1.4.3. В пункте 8 порядка слова «КСП МОГО «Ухта»» заменить словами «Контрольно-счетной палаты муниципального округа «Ухта» Республики Коми (далее</w:t>
      </w:r>
      <w:r w:rsidR="00701B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 Контрольно-счетной палаты)»;</w:t>
      </w:r>
    </w:p>
    <w:p w:rsidR="00A51422" w:rsidRDefault="00B32CA5" w:rsidP="00B32CA5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1.4.4.</w:t>
      </w:r>
      <w:r w:rsidR="00D164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D164F5">
        <w:rPr>
          <w:rFonts w:ascii="Times New Roman" w:eastAsia="Calibri" w:hAnsi="Times New Roman" w:cs="Times New Roman"/>
          <w:sz w:val="24"/>
          <w:szCs w:val="24"/>
        </w:rPr>
        <w:t xml:space="preserve"> пунктах 12,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4F5">
        <w:rPr>
          <w:rFonts w:ascii="Times New Roman" w:eastAsia="Calibri" w:hAnsi="Times New Roman" w:cs="Times New Roman"/>
          <w:sz w:val="24"/>
          <w:szCs w:val="24"/>
        </w:rPr>
        <w:t>19 порядка слова «КСП МОГО «Ухта»» заменить словами «Контрольно-счетной палаты»;</w:t>
      </w:r>
    </w:p>
    <w:p w:rsidR="00D164F5" w:rsidRDefault="00D164F5" w:rsidP="00B32CA5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1.4.5. В пункте 21 порядка слова «МОГО «Ухта»» заменить словами «муниципального округа «Ухта» Республики Коми»;</w:t>
      </w:r>
    </w:p>
    <w:p w:rsidR="00D164F5" w:rsidRDefault="0019327F" w:rsidP="00B32CA5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1.4.6. </w:t>
      </w:r>
      <w:r w:rsidR="00D164F5">
        <w:rPr>
          <w:rFonts w:ascii="Times New Roman" w:eastAsia="Calibri" w:hAnsi="Times New Roman" w:cs="Times New Roman"/>
          <w:sz w:val="24"/>
          <w:szCs w:val="24"/>
        </w:rPr>
        <w:t>В пункте 22 порядка слова «</w:t>
      </w:r>
      <w:r>
        <w:rPr>
          <w:rFonts w:ascii="Times New Roman" w:eastAsia="Calibri" w:hAnsi="Times New Roman" w:cs="Times New Roman"/>
          <w:sz w:val="24"/>
          <w:szCs w:val="24"/>
        </w:rPr>
        <w:t>КСП МОГО «Ухта»» заменить словами «Контрольно-счетной палаты»;</w:t>
      </w:r>
    </w:p>
    <w:p w:rsidR="0019327F" w:rsidRDefault="0019327F" w:rsidP="00B32CA5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1.4.7. Пункт 23 порядка изложить в следующей редакции:</w:t>
      </w:r>
    </w:p>
    <w:p w:rsidR="0019327F" w:rsidRDefault="0019327F" w:rsidP="00B32CA5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«23. В случае отсутствия потребности Контрольно-счетной палаты в использовании подарка в целях обеспечения ее деятельности, Контрольно-счетная палата осуществляет</w:t>
      </w:r>
      <w:r w:rsidR="00F77D0E">
        <w:rPr>
          <w:rFonts w:ascii="Times New Roman" w:eastAsia="Calibri" w:hAnsi="Times New Roman" w:cs="Times New Roman"/>
          <w:sz w:val="24"/>
          <w:szCs w:val="24"/>
        </w:rPr>
        <w:t xml:space="preserve"> мероприятия по проведению оценки стоимости подарка для реализации и его реализации»;</w:t>
      </w:r>
    </w:p>
    <w:p w:rsidR="00F77D0E" w:rsidRDefault="00285699" w:rsidP="00B32CA5">
      <w:pPr>
        <w:tabs>
          <w:tab w:val="left" w:pos="709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1.4.8. В абзаце втором пункта 24, пункте 25 порядка слова «КСП МОГО «Ухта»» заменить словами «Контрольно-счетной палаты»;</w:t>
      </w:r>
    </w:p>
    <w:p w:rsidR="00285699" w:rsidRDefault="00285699" w:rsidP="00B32CA5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1.4.9.</w:t>
      </w:r>
      <w:r w:rsidR="00B32C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098A">
        <w:rPr>
          <w:rFonts w:ascii="Times New Roman" w:eastAsia="Calibri" w:hAnsi="Times New Roman" w:cs="Times New Roman"/>
          <w:sz w:val="24"/>
          <w:szCs w:val="24"/>
        </w:rPr>
        <w:t>В пункте 26 порядка слова «МОГО «Ухта»» заменить словами «муниципального</w:t>
      </w:r>
      <w:r w:rsidR="00387EE1">
        <w:rPr>
          <w:rFonts w:ascii="Times New Roman" w:eastAsia="Calibri" w:hAnsi="Times New Roman" w:cs="Times New Roman"/>
          <w:sz w:val="24"/>
          <w:szCs w:val="24"/>
        </w:rPr>
        <w:t xml:space="preserve"> округа «Ухта» Республики Коми»;</w:t>
      </w:r>
    </w:p>
    <w:p w:rsidR="00387EE1" w:rsidRPr="00387EE1" w:rsidRDefault="00387EE1" w:rsidP="00387EE1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1.4.10. В Приложениях №</w:t>
      </w:r>
      <w:r w:rsidR="007D6A3C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1-6 к порядку слова «КСП МОГО «Ухта»</w:t>
      </w:r>
      <w:r w:rsidR="00574444"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заменить словами «муниципального округа «Ухта» Республики Коми.</w:t>
      </w:r>
    </w:p>
    <w:p w:rsidR="000D4F3D" w:rsidRPr="00B3417C" w:rsidRDefault="000D4F3D" w:rsidP="000D4F3D">
      <w:pPr>
        <w:pStyle w:val="aa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>2. Настоящий приказ вступает в силу со дня его подписания и распространяется на правоотношения, возникшие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27.12.2023. </w:t>
      </w:r>
    </w:p>
    <w:p w:rsidR="000D4F3D" w:rsidRPr="00B3417C" w:rsidRDefault="000D4F3D" w:rsidP="000D4F3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0D4F3D" w:rsidRPr="00EF640C" w:rsidRDefault="000D4F3D" w:rsidP="000D4F3D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0D4F3D" w:rsidRPr="00EF640C" w:rsidRDefault="000D4F3D" w:rsidP="000D4F3D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3A381A" w:rsidRPr="00C42252" w:rsidRDefault="003A381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cyan"/>
        </w:rPr>
      </w:pPr>
    </w:p>
    <w:p w:rsidR="003E23BA" w:rsidRPr="00F65ECB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ECB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F65ECB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ECB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3E23BA" w:rsidRPr="00F65ECB" w:rsidRDefault="002F5303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ECB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7C4029" w:rsidRPr="00F65ECB">
        <w:rPr>
          <w:rFonts w:ascii="Times New Roman" w:eastAsia="Calibri" w:hAnsi="Times New Roman" w:cs="Times New Roman"/>
          <w:sz w:val="24"/>
          <w:szCs w:val="24"/>
        </w:rPr>
        <w:t>«</w:t>
      </w:r>
      <w:r w:rsidR="003E23BA" w:rsidRPr="00F65ECB">
        <w:rPr>
          <w:rFonts w:ascii="Times New Roman" w:eastAsia="Calibri" w:hAnsi="Times New Roman" w:cs="Times New Roman"/>
          <w:sz w:val="24"/>
          <w:szCs w:val="24"/>
        </w:rPr>
        <w:t>Ухта</w:t>
      </w:r>
      <w:r w:rsidR="007C4029" w:rsidRPr="00F65ECB">
        <w:rPr>
          <w:rFonts w:ascii="Times New Roman" w:eastAsia="Calibri" w:hAnsi="Times New Roman" w:cs="Times New Roman"/>
          <w:sz w:val="24"/>
          <w:szCs w:val="24"/>
        </w:rPr>
        <w:t>»</w:t>
      </w:r>
      <w:r w:rsidR="003E23BA" w:rsidRPr="00F65EC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А.В. Бартева</w:t>
      </w: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387EE1" w:rsidRDefault="00387EE1">
      <w:pPr>
        <w:rPr>
          <w:rFonts w:ascii="Times New Roman" w:eastAsia="Calibri" w:hAnsi="Times New Roman" w:cs="Times New Roman"/>
          <w:sz w:val="24"/>
          <w:szCs w:val="24"/>
        </w:rPr>
      </w:pPr>
    </w:p>
    <w:p w:rsidR="00B535D9" w:rsidRPr="00F65ECB" w:rsidRDefault="00387EE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Клюзина Наталья Владимировна</w:t>
      </w:r>
      <w:r w:rsidR="00B535D9" w:rsidRPr="00F65ECB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7601C3" w:rsidRPr="00387EE1" w:rsidRDefault="002968CB" w:rsidP="007601C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EE1">
        <w:rPr>
          <w:rFonts w:ascii="Times New Roman" w:eastAsia="Calibri" w:hAnsi="Times New Roman" w:cs="Times New Roman"/>
          <w:sz w:val="24"/>
          <w:szCs w:val="24"/>
        </w:rPr>
        <w:lastRenderedPageBreak/>
        <w:t>С приказом</w:t>
      </w:r>
      <w:r w:rsidR="009E4F9F" w:rsidRPr="00387EE1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C5F1A" w:rsidRPr="00387EE1">
        <w:rPr>
          <w:rFonts w:ascii="Times New Roman" w:eastAsia="Calibri" w:hAnsi="Times New Roman" w:cs="Times New Roman"/>
          <w:sz w:val="24"/>
          <w:szCs w:val="24"/>
        </w:rPr>
        <w:t>_________</w:t>
      </w:r>
      <w:r w:rsidR="009E4F9F" w:rsidRPr="00387EE1">
        <w:rPr>
          <w:rFonts w:ascii="Times New Roman" w:eastAsia="Calibri" w:hAnsi="Times New Roman" w:cs="Times New Roman"/>
          <w:sz w:val="24"/>
          <w:szCs w:val="24"/>
        </w:rPr>
        <w:t xml:space="preserve">2024 № </w:t>
      </w:r>
      <w:r w:rsidR="00AC5F1A" w:rsidRPr="00387EE1">
        <w:rPr>
          <w:rFonts w:ascii="Times New Roman" w:eastAsia="Calibri" w:hAnsi="Times New Roman" w:cs="Times New Roman"/>
          <w:sz w:val="24"/>
          <w:szCs w:val="24"/>
        </w:rPr>
        <w:t>_____</w:t>
      </w:r>
      <w:r w:rsidR="00EB1C7E" w:rsidRPr="00387EE1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7C4029" w:rsidRPr="00387EE1">
        <w:rPr>
          <w:rFonts w:ascii="Times New Roman" w:hAnsi="Times New Roman" w:cs="Times New Roman"/>
          <w:sz w:val="24"/>
          <w:szCs w:val="24"/>
        </w:rPr>
        <w:t>«</w:t>
      </w:r>
      <w:r w:rsidR="00B535D9" w:rsidRPr="00387EE1">
        <w:rPr>
          <w:rFonts w:ascii="Times New Roman" w:eastAsia="Calibri" w:hAnsi="Times New Roman" w:cs="Times New Roman"/>
          <w:sz w:val="24"/>
          <w:szCs w:val="24"/>
        </w:rPr>
        <w:t>О</w:t>
      </w:r>
      <w:r w:rsidR="007601C3" w:rsidRPr="00387EE1">
        <w:rPr>
          <w:rFonts w:ascii="Times New Roman" w:eastAsia="Calibri" w:hAnsi="Times New Roman" w:cs="Times New Roman"/>
          <w:sz w:val="24"/>
          <w:szCs w:val="24"/>
        </w:rPr>
        <w:t xml:space="preserve"> внесении изменений в приказ Председателя Контрольно-</w:t>
      </w:r>
      <w:r w:rsidR="00387EE1" w:rsidRPr="00387EE1">
        <w:rPr>
          <w:rFonts w:ascii="Times New Roman" w:eastAsia="Calibri" w:hAnsi="Times New Roman" w:cs="Times New Roman"/>
          <w:sz w:val="24"/>
          <w:szCs w:val="24"/>
        </w:rPr>
        <w:t>счетной палаты МОГО «Ухта» от 03.07.2018 № 17</w:t>
      </w:r>
      <w:r w:rsidR="007601C3" w:rsidRPr="00387EE1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387EE1" w:rsidRPr="00387EE1">
        <w:rPr>
          <w:rFonts w:ascii="Times New Roman" w:eastAsia="Calibri" w:hAnsi="Times New Roman" w:cs="Times New Roman"/>
          <w:sz w:val="24"/>
          <w:szCs w:val="24"/>
        </w:rPr>
        <w:t>«Об утверждении Порядка приема, хранения, определения стоимости и реализации (выкупа) подарков, полученных муниципальными служащими, замещающими должности муниципальной службы в Контрольно-счетной палате муниципального округа «Ухта» Республики Коми,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 (должностных) обязанностей» ознакомлены:</w:t>
      </w:r>
    </w:p>
    <w:tbl>
      <w:tblPr>
        <w:tblStyle w:val="a9"/>
        <w:tblW w:w="9889" w:type="dxa"/>
        <w:tblLook w:val="04A0"/>
      </w:tblPr>
      <w:tblGrid>
        <w:gridCol w:w="9889"/>
      </w:tblGrid>
      <w:tr w:rsidR="007601C3" w:rsidTr="007601C3">
        <w:trPr>
          <w:trHeight w:val="2676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601C3" w:rsidRPr="00387EE1" w:rsidRDefault="007601C3" w:rsidP="007601C3">
            <w:pPr>
              <w:ind w:left="0" w:right="9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01C3" w:rsidRPr="00387EE1" w:rsidRDefault="007601C3" w:rsidP="007601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EE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«____»_______________2024г.            ______________________/______________________/     </w:t>
            </w:r>
          </w:p>
          <w:p w:rsidR="007601C3" w:rsidRPr="00387EE1" w:rsidRDefault="007B6826" w:rsidP="007601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B32C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C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 </w:t>
            </w:r>
            <w:r w:rsidR="007601C3"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(Ф.И.О.)</w:t>
            </w:r>
          </w:p>
          <w:p w:rsidR="007601C3" w:rsidRPr="00387EE1" w:rsidRDefault="007601C3" w:rsidP="007601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C3" w:rsidRPr="00387EE1" w:rsidRDefault="007601C3" w:rsidP="00B32CA5">
            <w:pPr>
              <w:autoSpaceDE w:val="0"/>
              <w:autoSpaceDN w:val="0"/>
              <w:adjustRightInd w:val="0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«____»_______________2024г.            ______________________/______________________/     </w:t>
            </w:r>
          </w:p>
          <w:p w:rsidR="007601C3" w:rsidRPr="00387EE1" w:rsidRDefault="007B6826" w:rsidP="00B32CA5">
            <w:pPr>
              <w:autoSpaceDE w:val="0"/>
              <w:autoSpaceDN w:val="0"/>
              <w:adjustRightInd w:val="0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B32C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                             </w:t>
            </w:r>
            <w:r w:rsidR="007601C3" w:rsidRPr="00387EE1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7601C3" w:rsidRPr="00387EE1" w:rsidRDefault="007601C3" w:rsidP="00B32CA5">
            <w:pPr>
              <w:autoSpaceDE w:val="0"/>
              <w:autoSpaceDN w:val="0"/>
              <w:adjustRightInd w:val="0"/>
              <w:ind w:left="0"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C3" w:rsidRPr="00387EE1" w:rsidRDefault="007601C3" w:rsidP="00B32CA5">
            <w:pPr>
              <w:autoSpaceDE w:val="0"/>
              <w:autoSpaceDN w:val="0"/>
              <w:adjustRightInd w:val="0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«____»_______________2024г.            ______________________/______________________/  </w:t>
            </w:r>
          </w:p>
          <w:p w:rsidR="007601C3" w:rsidRPr="007601C3" w:rsidRDefault="007B6826" w:rsidP="00B32CA5">
            <w:pPr>
              <w:autoSpaceDE w:val="0"/>
              <w:autoSpaceDN w:val="0"/>
              <w:adjustRightInd w:val="0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B32C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387EE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 w:rsidR="00B32C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7601C3" w:rsidRPr="00387EE1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B32CA5" w:rsidRPr="00387EE1" w:rsidRDefault="00B32CA5" w:rsidP="00701B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E1">
        <w:rPr>
          <w:rFonts w:ascii="Times New Roman" w:hAnsi="Times New Roman" w:cs="Times New Roman"/>
          <w:sz w:val="24"/>
          <w:szCs w:val="24"/>
        </w:rPr>
        <w:t xml:space="preserve">«____»_______________2024г.            ______________________/______________________/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1F6C" w:rsidRDefault="00B32CA5" w:rsidP="00B32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E1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387EE1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87EE1">
        <w:rPr>
          <w:rFonts w:ascii="Times New Roman" w:hAnsi="Times New Roman" w:cs="Times New Roman"/>
          <w:sz w:val="24"/>
          <w:szCs w:val="24"/>
        </w:rPr>
        <w:t>(Ф.И.О.)</w:t>
      </w:r>
    </w:p>
    <w:p w:rsidR="00B32CA5" w:rsidRDefault="00B32CA5" w:rsidP="00B32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CA5" w:rsidRPr="00387EE1" w:rsidRDefault="00B32CA5" w:rsidP="00701B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E1">
        <w:rPr>
          <w:rFonts w:ascii="Times New Roman" w:hAnsi="Times New Roman" w:cs="Times New Roman"/>
          <w:sz w:val="24"/>
          <w:szCs w:val="24"/>
        </w:rPr>
        <w:t xml:space="preserve">«____»_______________2024г.            ______________________/______________________/  </w:t>
      </w:r>
    </w:p>
    <w:p w:rsidR="00901F6C" w:rsidRDefault="00B32CA5" w:rsidP="00B32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E1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387EE1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87EE1">
        <w:rPr>
          <w:rFonts w:ascii="Times New Roman" w:hAnsi="Times New Roman" w:cs="Times New Roman"/>
          <w:sz w:val="24"/>
          <w:szCs w:val="24"/>
        </w:rPr>
        <w:t>(Ф.И.О.)</w:t>
      </w: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9D8" w:rsidRDefault="00C219D8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9D8" w:rsidRDefault="00C219D8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9D8" w:rsidRDefault="00C219D8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219D8" w:rsidSect="00835B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B65" w:rsidRDefault="007F5B65" w:rsidP="00A26C61">
      <w:pPr>
        <w:spacing w:after="0" w:line="240" w:lineRule="auto"/>
      </w:pPr>
      <w:r>
        <w:separator/>
      </w:r>
    </w:p>
  </w:endnote>
  <w:endnote w:type="continuationSeparator" w:id="1">
    <w:p w:rsidR="007F5B65" w:rsidRDefault="007F5B65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B65" w:rsidRDefault="007F5B65" w:rsidP="00A26C61">
      <w:pPr>
        <w:spacing w:after="0" w:line="240" w:lineRule="auto"/>
      </w:pPr>
      <w:r>
        <w:separator/>
      </w:r>
    </w:p>
  </w:footnote>
  <w:footnote w:type="continuationSeparator" w:id="1">
    <w:p w:rsidR="007F5B65" w:rsidRDefault="007F5B65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8EC559D"/>
    <w:multiLevelType w:val="multilevel"/>
    <w:tmpl w:val="E146D0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03FBE"/>
    <w:rsid w:val="00013FAF"/>
    <w:rsid w:val="00024022"/>
    <w:rsid w:val="00057766"/>
    <w:rsid w:val="00062EB2"/>
    <w:rsid w:val="000936C3"/>
    <w:rsid w:val="000C79BB"/>
    <w:rsid w:val="000D4F3D"/>
    <w:rsid w:val="000E3E86"/>
    <w:rsid w:val="000F574F"/>
    <w:rsid w:val="00114A33"/>
    <w:rsid w:val="001304DA"/>
    <w:rsid w:val="001401A8"/>
    <w:rsid w:val="0014098A"/>
    <w:rsid w:val="00145ADC"/>
    <w:rsid w:val="0019327F"/>
    <w:rsid w:val="001A6DCC"/>
    <w:rsid w:val="001B1C3D"/>
    <w:rsid w:val="001B27D1"/>
    <w:rsid w:val="001D1247"/>
    <w:rsid w:val="001D3438"/>
    <w:rsid w:val="001E72D8"/>
    <w:rsid w:val="00201A9C"/>
    <w:rsid w:val="00204461"/>
    <w:rsid w:val="002300C5"/>
    <w:rsid w:val="00236A5F"/>
    <w:rsid w:val="00250736"/>
    <w:rsid w:val="00285699"/>
    <w:rsid w:val="002965B8"/>
    <w:rsid w:val="002968CB"/>
    <w:rsid w:val="002A1055"/>
    <w:rsid w:val="002A5AF0"/>
    <w:rsid w:val="002A61A3"/>
    <w:rsid w:val="002B178A"/>
    <w:rsid w:val="002C7E65"/>
    <w:rsid w:val="002D1CF9"/>
    <w:rsid w:val="002E141D"/>
    <w:rsid w:val="002E1EE0"/>
    <w:rsid w:val="002E4613"/>
    <w:rsid w:val="002F5303"/>
    <w:rsid w:val="00350B6A"/>
    <w:rsid w:val="003729C4"/>
    <w:rsid w:val="00387EE1"/>
    <w:rsid w:val="003A381A"/>
    <w:rsid w:val="003E23BA"/>
    <w:rsid w:val="003F3ECF"/>
    <w:rsid w:val="00400743"/>
    <w:rsid w:val="00412651"/>
    <w:rsid w:val="00447AFD"/>
    <w:rsid w:val="0046646D"/>
    <w:rsid w:val="00474C74"/>
    <w:rsid w:val="004C69DE"/>
    <w:rsid w:val="00500580"/>
    <w:rsid w:val="00514505"/>
    <w:rsid w:val="00527A36"/>
    <w:rsid w:val="005723BC"/>
    <w:rsid w:val="005733EC"/>
    <w:rsid w:val="00574444"/>
    <w:rsid w:val="005A6BAC"/>
    <w:rsid w:val="005C0F41"/>
    <w:rsid w:val="005D2C24"/>
    <w:rsid w:val="005F57B3"/>
    <w:rsid w:val="00624E8E"/>
    <w:rsid w:val="00625378"/>
    <w:rsid w:val="00626377"/>
    <w:rsid w:val="006360EF"/>
    <w:rsid w:val="00637A3A"/>
    <w:rsid w:val="00646B47"/>
    <w:rsid w:val="006A603C"/>
    <w:rsid w:val="00701BD2"/>
    <w:rsid w:val="00707996"/>
    <w:rsid w:val="00722557"/>
    <w:rsid w:val="007408D2"/>
    <w:rsid w:val="00751C44"/>
    <w:rsid w:val="007601C3"/>
    <w:rsid w:val="007776F0"/>
    <w:rsid w:val="007831D7"/>
    <w:rsid w:val="007B6826"/>
    <w:rsid w:val="007C4029"/>
    <w:rsid w:val="007D6A3C"/>
    <w:rsid w:val="007E478C"/>
    <w:rsid w:val="007F5B65"/>
    <w:rsid w:val="0080639B"/>
    <w:rsid w:val="00820527"/>
    <w:rsid w:val="0083167F"/>
    <w:rsid w:val="00832FCF"/>
    <w:rsid w:val="00835B6C"/>
    <w:rsid w:val="008A1ECF"/>
    <w:rsid w:val="008D1D21"/>
    <w:rsid w:val="008F2871"/>
    <w:rsid w:val="00900605"/>
    <w:rsid w:val="00901F6C"/>
    <w:rsid w:val="00920CE2"/>
    <w:rsid w:val="00920FE5"/>
    <w:rsid w:val="0095420A"/>
    <w:rsid w:val="00970541"/>
    <w:rsid w:val="009742FE"/>
    <w:rsid w:val="009A682E"/>
    <w:rsid w:val="009A70E1"/>
    <w:rsid w:val="009B5EF5"/>
    <w:rsid w:val="009E4F9F"/>
    <w:rsid w:val="00A07DB5"/>
    <w:rsid w:val="00A1314C"/>
    <w:rsid w:val="00A16D10"/>
    <w:rsid w:val="00A26C61"/>
    <w:rsid w:val="00A3364E"/>
    <w:rsid w:val="00A466ED"/>
    <w:rsid w:val="00A469AA"/>
    <w:rsid w:val="00A51422"/>
    <w:rsid w:val="00A519AC"/>
    <w:rsid w:val="00A523BE"/>
    <w:rsid w:val="00A8067C"/>
    <w:rsid w:val="00AA3571"/>
    <w:rsid w:val="00AA4EE6"/>
    <w:rsid w:val="00AC4C55"/>
    <w:rsid w:val="00AC5A30"/>
    <w:rsid w:val="00AC5F1A"/>
    <w:rsid w:val="00AC6533"/>
    <w:rsid w:val="00AD349F"/>
    <w:rsid w:val="00AD4E13"/>
    <w:rsid w:val="00AD622B"/>
    <w:rsid w:val="00AF75D2"/>
    <w:rsid w:val="00B062D1"/>
    <w:rsid w:val="00B06883"/>
    <w:rsid w:val="00B15FC9"/>
    <w:rsid w:val="00B32CA5"/>
    <w:rsid w:val="00B349CC"/>
    <w:rsid w:val="00B45E0C"/>
    <w:rsid w:val="00B47F64"/>
    <w:rsid w:val="00B535D9"/>
    <w:rsid w:val="00B863C8"/>
    <w:rsid w:val="00B91DB4"/>
    <w:rsid w:val="00BB7A17"/>
    <w:rsid w:val="00BC3606"/>
    <w:rsid w:val="00BE376D"/>
    <w:rsid w:val="00BF136D"/>
    <w:rsid w:val="00C10BB8"/>
    <w:rsid w:val="00C219D8"/>
    <w:rsid w:val="00C42252"/>
    <w:rsid w:val="00C4570F"/>
    <w:rsid w:val="00C714A8"/>
    <w:rsid w:val="00C71CCE"/>
    <w:rsid w:val="00C76E29"/>
    <w:rsid w:val="00CB40BE"/>
    <w:rsid w:val="00CB57B2"/>
    <w:rsid w:val="00CC378E"/>
    <w:rsid w:val="00CD3560"/>
    <w:rsid w:val="00CE7CB1"/>
    <w:rsid w:val="00CF7825"/>
    <w:rsid w:val="00D13C85"/>
    <w:rsid w:val="00D164F5"/>
    <w:rsid w:val="00D2551B"/>
    <w:rsid w:val="00D265A5"/>
    <w:rsid w:val="00D314ED"/>
    <w:rsid w:val="00D36FB0"/>
    <w:rsid w:val="00D41FB1"/>
    <w:rsid w:val="00D50300"/>
    <w:rsid w:val="00D74A15"/>
    <w:rsid w:val="00DA48D3"/>
    <w:rsid w:val="00E112B8"/>
    <w:rsid w:val="00E52594"/>
    <w:rsid w:val="00E65305"/>
    <w:rsid w:val="00E95DC6"/>
    <w:rsid w:val="00EA48BB"/>
    <w:rsid w:val="00EA4FE1"/>
    <w:rsid w:val="00EB1C7E"/>
    <w:rsid w:val="00EC51F3"/>
    <w:rsid w:val="00EF0B1E"/>
    <w:rsid w:val="00EF4218"/>
    <w:rsid w:val="00F00C70"/>
    <w:rsid w:val="00F37EA6"/>
    <w:rsid w:val="00F43BA7"/>
    <w:rsid w:val="00F556C6"/>
    <w:rsid w:val="00F65ECB"/>
    <w:rsid w:val="00F77D0E"/>
    <w:rsid w:val="00F802DB"/>
    <w:rsid w:val="00F92592"/>
    <w:rsid w:val="00FA1409"/>
    <w:rsid w:val="00FC26C7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C4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7C40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4B7DC-6597-4154-B0D3-BDF48175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52</cp:revision>
  <cp:lastPrinted>2024-11-26T07:26:00Z</cp:lastPrinted>
  <dcterms:created xsi:type="dcterms:W3CDTF">2024-09-03T13:50:00Z</dcterms:created>
  <dcterms:modified xsi:type="dcterms:W3CDTF">2024-11-26T08:04:00Z</dcterms:modified>
</cp:coreProperties>
</file>